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58" w:rsidRDefault="00CD3E58" w:rsidP="00554096">
      <w:pPr>
        <w:spacing w:before="150" w:line="600" w:lineRule="atLeast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42"/>
          <w:szCs w:val="42"/>
          <w:lang w:val="sr-Cyrl-RS" w:eastAsia="sr-Latn-RS"/>
        </w:rPr>
      </w:pPr>
      <w:r w:rsidRPr="006A70DC">
        <w:rPr>
          <w:rFonts w:ascii="Times New Roman" w:eastAsia="Times New Roman" w:hAnsi="Times New Roman" w:cs="Times New Roman"/>
          <w:caps/>
          <w:kern w:val="36"/>
          <w:sz w:val="42"/>
          <w:szCs w:val="42"/>
          <w:lang w:eastAsia="sr-Latn-RS"/>
        </w:rPr>
        <w:t>ЗАШТИТА ПОДАТАКА О ЛИЧНОСТИ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Сходно члану 23. Закона о заштити података о личности („Службени гласник РС”, бр. 87/2018), а у вези са прикупљањем података о личности приликом попуњавања захтева, жалбе или приговора</w:t>
      </w:r>
      <w:r w:rsidR="00312C32" w:rsidRPr="006A70DC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, као и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сачињавања различитих уговора</w:t>
      </w:r>
      <w:r w:rsidR="00312C32" w:rsidRPr="006A70DC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 и </w:t>
      </w:r>
      <w:r w:rsidR="005A655A" w:rsidRPr="006A70DC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вршења комуналних</w:t>
      </w:r>
      <w:r w:rsidR="00554096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r w:rsidR="00554096" w:rsidRPr="006A70DC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и других</w:t>
      </w:r>
      <w:r w:rsidR="005A655A" w:rsidRPr="006A70DC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 услуга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, </w:t>
      </w:r>
      <w:r w:rsidR="00312C32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Ј</w:t>
      </w:r>
      <w:r w:rsidR="00312C32" w:rsidRPr="006A70DC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П</w:t>
      </w:r>
      <w:r w:rsidR="00312C32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за комунално уређење Владичин Хан, ул.Владике Пајсија бб, Владичин Хан, Матични број: 20663944, </w:t>
      </w:r>
      <w:r w:rsidR="00E70942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као </w:t>
      </w:r>
      <w:r w:rsidR="00E70942" w:rsidRPr="00E70942">
        <w:rPr>
          <w:rFonts w:ascii="Times New Roman" w:eastAsia="Times New Roman" w:hAnsi="Times New Roman" w:cs="Times New Roman"/>
          <w:b/>
          <w:sz w:val="23"/>
          <w:szCs w:val="23"/>
          <w:lang w:val="sr-Cyrl-RS" w:eastAsia="sr-Latn-RS"/>
        </w:rPr>
        <w:t>р</w:t>
      </w:r>
      <w:r w:rsidRPr="00E70942">
        <w:rPr>
          <w:rFonts w:ascii="Times New Roman" w:eastAsia="Times New Roman" w:hAnsi="Times New Roman" w:cs="Times New Roman"/>
          <w:b/>
          <w:sz w:val="23"/>
          <w:szCs w:val="23"/>
          <w:lang w:eastAsia="sr-Latn-RS"/>
        </w:rPr>
        <w:t>уковалац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подацима, даје следеће обавештење о обради података о личности: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b/>
          <w:bCs/>
          <w:sz w:val="23"/>
          <w:szCs w:val="23"/>
          <w:lang w:eastAsia="sr-Latn-RS"/>
        </w:rPr>
        <w:t>1) Подаци о руковаоцу</w:t>
      </w:r>
    </w:p>
    <w:p w:rsidR="00CD3E58" w:rsidRPr="006A70DC" w:rsidRDefault="00CD3E58" w:rsidP="005540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Правно лице: </w:t>
      </w:r>
      <w:r w:rsidR="005A655A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ЈП за комунално уређење Владичин Хан</w:t>
      </w:r>
    </w:p>
    <w:p w:rsidR="00CD3E58" w:rsidRPr="006A70DC" w:rsidRDefault="00CD3E58" w:rsidP="005540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Адреса: </w:t>
      </w:r>
      <w:r w:rsidR="00554096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Владике Пајсија бб, Владичин Хан</w:t>
      </w:r>
    </w:p>
    <w:p w:rsidR="00CD3E58" w:rsidRPr="006A70DC" w:rsidRDefault="00CD3E58" w:rsidP="005540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Матични број: </w:t>
      </w:r>
      <w:r w:rsidR="00554096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20663944</w:t>
      </w:r>
    </w:p>
    <w:p w:rsidR="00CD3E58" w:rsidRPr="006A70DC" w:rsidRDefault="00CD3E58" w:rsidP="005540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телефон: 01</w:t>
      </w:r>
      <w:r w:rsidR="00554096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7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/</w:t>
      </w:r>
      <w:r w:rsidR="00554096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473-648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b/>
          <w:bCs/>
          <w:sz w:val="23"/>
          <w:szCs w:val="23"/>
          <w:lang w:eastAsia="sr-Latn-RS"/>
        </w:rPr>
        <w:t>Именовано лице за заштиту података о личности: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У склопу имплементације стандард</w:t>
      </w:r>
      <w:r w:rsidR="00E70942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а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заштите података о личности које прописује Закон</w:t>
      </w:r>
      <w:r w:rsidR="00E70942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,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Руковалац је именовао лице за заштиту података о личности којем се можете обратити са свим питањима и захтевима у вези са обрадом Ваших података о личности на следећу адресу: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Име и презиме: </w:t>
      </w:r>
      <w:r w:rsidR="006A70DC" w:rsidRPr="006A70DC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Весна Милутиновић</w:t>
      </w:r>
    </w:p>
    <w:p w:rsidR="00CD3E58" w:rsidRPr="006A70DC" w:rsidRDefault="00677630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sr-Latn-RS"/>
        </w:rPr>
        <w:t>Е-mail</w:t>
      </w:r>
      <w:r w:rsidR="00CD3E58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:</w:t>
      </w:r>
      <w:r w:rsidR="006A70DC" w:rsidRPr="006A70DC">
        <w:rPr>
          <w:rFonts w:ascii="Times New Roman" w:hAnsi="Times New Roman" w:cs="Times New Roman"/>
        </w:rPr>
        <w:t xml:space="preserve"> </w:t>
      </w:r>
      <w:hyperlink r:id="rId5" w:history="1">
        <w:r w:rsidR="006A70DC" w:rsidRPr="006A70DC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sr-Latn-RS"/>
          </w:rPr>
          <w:t>zastitapodataka@komunalnohan.rs</w:t>
        </w:r>
      </w:hyperlink>
      <w:bookmarkStart w:id="0" w:name="_GoBack"/>
      <w:bookmarkEnd w:id="0"/>
    </w:p>
    <w:p w:rsidR="00CD3E58" w:rsidRDefault="006A70DC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т</w:t>
      </w:r>
      <w:r w:rsidR="00CD3E58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ел</w:t>
      </w:r>
      <w:r w:rsidRPr="006A70DC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ефон</w:t>
      </w:r>
      <w:r w:rsidR="00CD3E58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: 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062</w:t>
      </w:r>
      <w:r w:rsidRPr="006A70DC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/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800</w:t>
      </w:r>
      <w:r w:rsidRPr="006A70DC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-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2050</w:t>
      </w:r>
    </w:p>
    <w:p w:rsidR="000B3986" w:rsidRDefault="000B3986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</w:pPr>
      <w:r w:rsidRPr="000B3986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Лицу за заштиту података о личности можете се обратити </w:t>
      </w:r>
      <w:r w:rsidR="0033617F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лично на адресу у Владичином Хану, ул.Владике Пајсија бб или </w:t>
      </w:r>
      <w:r w:rsidRPr="000B3986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путем имејл адресе</w:t>
      </w:r>
      <w:r w:rsidR="0033617F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:</w:t>
      </w:r>
      <w:r w:rsidRPr="000B3986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 </w:t>
      </w:r>
      <w:r w:rsidR="0033617F" w:rsidRPr="0033617F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zastitapodataka@komunalnohan.rs</w:t>
      </w:r>
      <w:r w:rsidRPr="000B3986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, </w:t>
      </w:r>
      <w:r w:rsidR="0033617F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позивом </w:t>
      </w:r>
      <w:r w:rsidRPr="000B3986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на број телефона: </w:t>
      </w:r>
      <w:r w:rsidR="0033617F" w:rsidRPr="0033617F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062/800-2050</w:t>
      </w:r>
      <w:r w:rsidRPr="000B3986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 или</w:t>
      </w:r>
      <w:r w:rsidR="0033617F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 слањем писмена</w:t>
      </w:r>
      <w:r w:rsidRPr="000B3986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 на адресу</w:t>
      </w:r>
      <w:r w:rsidR="0033617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:</w:t>
      </w:r>
      <w:r w:rsidR="0033617F" w:rsidRPr="0033617F">
        <w:t xml:space="preserve"> </w:t>
      </w:r>
      <w:r w:rsidR="0033617F" w:rsidRPr="0033617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Владике Пајсија бб</w:t>
      </w:r>
      <w:r w:rsidRPr="000B3986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, </w:t>
      </w:r>
      <w:r w:rsidR="0033617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17510 </w:t>
      </w:r>
      <w:r w:rsidR="0033617F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Владичин Хан, </w:t>
      </w:r>
      <w:r w:rsidRPr="000B3986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са назнаком: За лице за заштиту података о личности.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b/>
          <w:bCs/>
          <w:sz w:val="23"/>
          <w:szCs w:val="23"/>
          <w:lang w:eastAsia="sr-Latn-RS"/>
        </w:rPr>
        <w:t>2) Сврха прикупљања и обраде података</w:t>
      </w:r>
    </w:p>
    <w:p w:rsidR="00CD3E58" w:rsidRPr="006A70DC" w:rsidRDefault="006A70DC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ЈП за комунално уређење Владичин Хан </w:t>
      </w:r>
      <w:r w:rsidR="00CD3E58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обрађује податке о личности корисника услуга у обиму који је неоходан за обављање комуналних делатности за чије је обављање основано ово предузеће и креирања базе података корисника комуналних услуга, купаца и добављача, а све у складу са Законом о комуналним делатностима, односно у циљу пружања комуналних услуга, у циљу спровођења контроле и адекватног процесуирања свих захтева лица на које се подаци односе, ради наплате потраживања, ради покретања и вођења спорова, у циљу евиденције поднетих захтева и у друге сврхе које су у директној вези са обављањем делатности за које је основано 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ЈП за комунално уређење Владичин Хан</w:t>
      </w:r>
      <w:r w:rsidR="00CD3E58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b/>
          <w:bCs/>
          <w:sz w:val="23"/>
          <w:szCs w:val="23"/>
          <w:lang w:eastAsia="sr-Latn-RS"/>
        </w:rPr>
        <w:t>3) Начин коришћења података</w:t>
      </w:r>
    </w:p>
    <w:p w:rsidR="00CD3E58" w:rsidRPr="006A70DC" w:rsidRDefault="006A70DC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ЈП за комунално уређење Владичин Хан</w:t>
      </w:r>
      <w:r w:rsidR="00CD3E58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податке о личности прикупља приликом попуњавања уговора, захтева, жалби или приговора непосредно од лица на која се ти </w:t>
      </w:r>
      <w:r w:rsidR="00CD3E58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lastRenderedPageBreak/>
        <w:t>подаци односе и предметне податке обрађује на основу члана 12, став 1, тачка 5 Закона о заштити података о личности.</w:t>
      </w:r>
    </w:p>
    <w:p w:rsidR="00CD3E58" w:rsidRPr="006A70DC" w:rsidRDefault="006A70DC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ЈП за комунално уређење Владичин Хан</w:t>
      </w:r>
      <w:r w:rsidR="00CD3E58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прикупља следеће податке о личности: име и презиме, ЈМБГ, пребивалиште, адреса за пријем поште, адреса за пријем електронске поште, контакт телефон.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Прикупљени подаци о личности се користе искључиво у сврхе обављања комуналне делатности, потребе наплате извршених услуга, решавања захтева корисника, као и решавања по жалбама и приговорима корисника.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b/>
          <w:bCs/>
          <w:sz w:val="23"/>
          <w:szCs w:val="23"/>
          <w:lang w:eastAsia="sr-Latn-RS"/>
        </w:rPr>
        <w:t>4) Лица која користе податке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Податке о личности обрађују лица запослена у </w:t>
      </w:r>
      <w:r w:rsidR="006A70DC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ЈП за комунално уређење Владичин Хан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на пословима вршења комуналних услуга, наплате, обраде и решавања по захтевима, жалбама и приговорима, у складу са законом и интерним правним актима.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b/>
          <w:bCs/>
          <w:sz w:val="23"/>
          <w:szCs w:val="23"/>
          <w:lang w:eastAsia="sr-Latn-RS"/>
        </w:rPr>
        <w:t>5) Правни основ за прикупљање и обраду података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Правни основ за прикупљање и обраду података о личности је Закон о комуналним делатностима, Закон о извршењу и обезбеђењу, са подзаконским актима, као и интерни правни акти, Одлуке и Решења надлежних органа, као и други Закони и подзаконски правни акти, релевантни за решавање по захтевима корисника. Прикупљање података од уговрача, подносиоца захтева, жалбе или приговора је законска обавеза и неопходан је услов за решавање по наведеним захтевима.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b/>
          <w:bCs/>
          <w:sz w:val="23"/>
          <w:szCs w:val="23"/>
          <w:lang w:eastAsia="sr-Latn-RS"/>
        </w:rPr>
        <w:t>6) Подаци о примаоцима података о личностима</w:t>
      </w:r>
    </w:p>
    <w:p w:rsidR="00CD3E58" w:rsidRPr="006A70DC" w:rsidRDefault="006A70DC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ЈП за комунално уређење Владичин Хан</w:t>
      </w:r>
      <w:r w:rsidR="00CD3E58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у складу са одредбама Закона о комуналним делатностима, у обављању послова сарађује са полицијом и комуналном инспекцијом, а сарадња нарочито обухвата: међусобно обавештавање, размену информација, размену података, пружање непосредне помоћи и предузимање заједничких мера и активности од значаја за обављање комуналне делатности. 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ЈП за комунално уређење Владичин Хан</w:t>
      </w:r>
      <w:r w:rsidR="00CD3E58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ради извршавања послова из своје надлежности и наплате накнаде за извршену комуналну услугу након истека рока утврђеног за плаћање доставља податке ради покретања поступка пред надлежним органима због неизвршења законом утврђених обавеза од стране корисника услуга.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b/>
          <w:bCs/>
          <w:sz w:val="23"/>
          <w:szCs w:val="23"/>
          <w:lang w:eastAsia="sr-Latn-RS"/>
        </w:rPr>
        <w:t>7) Рок чувања података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Рок чувања података о личности које обрађује </w:t>
      </w:r>
      <w:r w:rsidR="006A70DC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ЈП за комунално уређење Владичин Хан 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може бити одређен законом или актом донетим на основу закона, уговором или самом сврхом и потребом обраде података. Подаци о корисницима чувају се у року који је неопходан за остваривање сврхе обраде. Податке који се обрађују искључиво на основу пристанка </w:t>
      </w:r>
      <w:r w:rsidR="006A70DC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ЈП за комунално уређење Владичин Хан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ће обрађивати и чувати док се не оствари сврха обраде, односно до опозива пристанка.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b/>
          <w:bCs/>
          <w:sz w:val="23"/>
          <w:szCs w:val="23"/>
          <w:lang w:eastAsia="sr-Latn-RS"/>
        </w:rPr>
        <w:t>8) Права лица чији се подаци о личности обрађују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У складу са Законом, лица чији се подаци о личности обрађују, имају следећа права: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Лице на које се подаци односе има право да од </w:t>
      </w:r>
      <w:r w:rsidR="006A70DC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ЈП за комунално уређење Владичин Хан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захтева информацију о томе да ли обрађује његове податке о личности, приступ тим подацима, као и информације прописане Законом.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lastRenderedPageBreak/>
        <w:t>Право да се његови нетачни подаци о личности без непотребног одлагања исправе. У зависности од сврхе обраде, лице на које се подаци односе има право да своје непотпуне податке о личности допуни.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Право на брисање података о личности под условима прописаним Законом.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Лице на које се подаци односе има право да се обрада његових података о личности ограничи од стране </w:t>
      </w:r>
      <w:r w:rsidR="006A70DC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ЈП за комунално уређење Владичин Хан</w:t>
      </w: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ако је испуњен један од случајева прописаним Законом.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Право на преносивост података под условима прописаним Законом.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Право да се на њега не примењује одлука донета искључиво на основу аутоматизоване обраде, укључујући и профилисање, ако се том одлуком производе правне последице по то лице или та одлука значајно утиче на његов положај, а све у складу са Законом.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Право на информацију о томе да ли је давање података о личности законска или уговорна обавеза или је давање података неопходан услов за закључење уговора, као и о томе да ли лице на које се подаци односе има обавезу да да податке о својој личности и о могућим последицама ако се подаци не дају.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Уколико се обрада заснива на пристанку, лице на које се подаци односе има право да опозове пристанак у сваком тренутку. Опозив пристанка не утиче на допуштеност обраде која је вршена на основу пристанка пре опозива.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b/>
          <w:bCs/>
          <w:sz w:val="23"/>
          <w:szCs w:val="23"/>
          <w:lang w:eastAsia="sr-Latn-RS"/>
        </w:rPr>
        <w:t>9) Право на притужбу Поверенику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Лице на које се подаци односе има право да поднесе притужбу Поверенику, ако сматра да је обрада података о његовој личности извршена супротно одредбама Закона. Подношење притужбе Поверенику не утиче на право овог лица да покрене друге поступке управне или судске заштите.</w:t>
      </w:r>
    </w:p>
    <w:p w:rsidR="00CD3E58" w:rsidRPr="006A70DC" w:rsidRDefault="00CD3E58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b/>
          <w:bCs/>
          <w:sz w:val="23"/>
          <w:szCs w:val="23"/>
          <w:lang w:eastAsia="sr-Latn-RS"/>
        </w:rPr>
        <w:t>10) Безбедност информација</w:t>
      </w:r>
    </w:p>
    <w:p w:rsidR="00CD3E58" w:rsidRPr="006A70DC" w:rsidRDefault="006A70DC" w:rsidP="00312C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ЈП за комунално уређење Владичин Хан</w:t>
      </w:r>
      <w:r w:rsidR="00CD3E58" w:rsidRPr="006A70DC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у свом пословању поштује стандарде који се односе на заштиту и безбедност информација, што говори о томе да ово предузеће послује са пословним процесима на бази принципа сигурности и да је пословна политика усмерена на стална побољшавања у систему менаџмента за безбедност информација, да се према информацијама и подацима поступа одговорно, као и да се они користе и дистрибуирају професионално и сигурно.</w:t>
      </w:r>
    </w:p>
    <w:p w:rsidR="00036A21" w:rsidRPr="006A70DC" w:rsidRDefault="00C11036" w:rsidP="00312C32">
      <w:pPr>
        <w:jc w:val="both"/>
        <w:rPr>
          <w:rFonts w:ascii="Times New Roman" w:hAnsi="Times New Roman" w:cs="Times New Roman"/>
        </w:rPr>
      </w:pPr>
    </w:p>
    <w:sectPr w:rsidR="00036A21" w:rsidRPr="006A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58"/>
    <w:rsid w:val="000B3986"/>
    <w:rsid w:val="000E6C7F"/>
    <w:rsid w:val="00312C32"/>
    <w:rsid w:val="0033617F"/>
    <w:rsid w:val="00370B22"/>
    <w:rsid w:val="00517615"/>
    <w:rsid w:val="00554096"/>
    <w:rsid w:val="005A655A"/>
    <w:rsid w:val="00677630"/>
    <w:rsid w:val="006A70DC"/>
    <w:rsid w:val="00881AE8"/>
    <w:rsid w:val="00C11036"/>
    <w:rsid w:val="00C95318"/>
    <w:rsid w:val="00CD3E58"/>
    <w:rsid w:val="00E7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stitapodataka@komunalnoha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 server</dc:creator>
  <cp:lastModifiedBy>Komunalno server</cp:lastModifiedBy>
  <cp:revision>2</cp:revision>
  <cp:lastPrinted>2023-04-13T09:05:00Z</cp:lastPrinted>
  <dcterms:created xsi:type="dcterms:W3CDTF">2023-04-13T10:36:00Z</dcterms:created>
  <dcterms:modified xsi:type="dcterms:W3CDTF">2023-04-13T10:36:00Z</dcterms:modified>
</cp:coreProperties>
</file>